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061C08">
        <w:rPr>
          <w:rFonts w:ascii="Times New Roman" w:hAnsi="Times New Roman" w:cs="Times New Roman"/>
          <w:b/>
          <w:sz w:val="24"/>
          <w:szCs w:val="24"/>
        </w:rPr>
        <w:t>december 10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CF66B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/2018. (XII.10.) számú</w:t>
      </w:r>
      <w:r w:rsidR="00C55854">
        <w:rPr>
          <w:rFonts w:ascii="Times New Roman" w:hAnsi="Times New Roman"/>
          <w:b/>
          <w:sz w:val="24"/>
          <w:szCs w:val="24"/>
        </w:rPr>
        <w:t xml:space="preserve"> h</w:t>
      </w:r>
      <w:r>
        <w:rPr>
          <w:rFonts w:ascii="Times New Roman" w:hAnsi="Times New Roman"/>
          <w:b/>
          <w:sz w:val="24"/>
          <w:szCs w:val="24"/>
        </w:rPr>
        <w:t>atározata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89E" w:rsidRPr="00CE7758" w:rsidRDefault="0076789E" w:rsidP="007678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A lakás céljára szóló ingatlanok bérleti díjainak emeléséről</w:t>
      </w:r>
    </w:p>
    <w:p w:rsidR="0076789E" w:rsidRPr="00CE7758" w:rsidRDefault="0076789E" w:rsidP="0076789E">
      <w:pPr>
        <w:pStyle w:val="Szvegtrzs"/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76789E" w:rsidRPr="00CE7758" w:rsidRDefault="0076789E" w:rsidP="007678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>Telki Község Önkormányzat Képviselő-testülete úgy határozott, hogy nem kívánja emelni a lakás céljára szóló ingatlanok bérleti díjait.</w:t>
      </w:r>
    </w:p>
    <w:p w:rsidR="0076789E" w:rsidRPr="00CE7758" w:rsidRDefault="0076789E" w:rsidP="0076789E">
      <w:pPr>
        <w:pStyle w:val="Szvegtrzs"/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76789E" w:rsidRPr="00CE7758" w:rsidRDefault="0076789E" w:rsidP="0076789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 xml:space="preserve">Határidő: </w:t>
      </w:r>
      <w:r w:rsidRPr="00CE7758">
        <w:rPr>
          <w:rFonts w:ascii="Times New Roman" w:hAnsi="Times New Roman"/>
          <w:sz w:val="24"/>
          <w:szCs w:val="24"/>
        </w:rPr>
        <w:t>azonnal</w:t>
      </w:r>
    </w:p>
    <w:p w:rsidR="0076789E" w:rsidRPr="00CE7758" w:rsidRDefault="0076789E" w:rsidP="0076789E">
      <w:pPr>
        <w:pStyle w:val="llb"/>
        <w:tabs>
          <w:tab w:val="clear" w:pos="4536"/>
          <w:tab w:val="clear" w:pos="9072"/>
        </w:tabs>
      </w:pPr>
      <w:r w:rsidRPr="00CE7758">
        <w:rPr>
          <w:b/>
          <w:bCs/>
        </w:rPr>
        <w:t>Felelős:</w:t>
      </w:r>
      <w:r w:rsidRPr="00CE7758">
        <w:t xml:space="preserve"> polgármester</w:t>
      </w:r>
      <w:bookmarkStart w:id="0" w:name="_GoBack"/>
      <w:bookmarkEnd w:id="0"/>
    </w:p>
    <w:p w:rsidR="00061C08" w:rsidRPr="00B240A0" w:rsidRDefault="00061C08" w:rsidP="00061C08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B3268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66FF5"/>
    <w:rsid w:val="005924BC"/>
    <w:rsid w:val="0059270E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6789E"/>
    <w:rsid w:val="00781546"/>
    <w:rsid w:val="007A6166"/>
    <w:rsid w:val="007B4E87"/>
    <w:rsid w:val="007E150E"/>
    <w:rsid w:val="007F7F70"/>
    <w:rsid w:val="00810C3D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55854"/>
    <w:rsid w:val="00C8783D"/>
    <w:rsid w:val="00C917CF"/>
    <w:rsid w:val="00C94E06"/>
    <w:rsid w:val="00CA431E"/>
    <w:rsid w:val="00CE28F8"/>
    <w:rsid w:val="00CF1C14"/>
    <w:rsid w:val="00CF66B2"/>
    <w:rsid w:val="00D11C22"/>
    <w:rsid w:val="00DE06DE"/>
    <w:rsid w:val="00DE4E80"/>
    <w:rsid w:val="00EA7427"/>
    <w:rsid w:val="00F05B61"/>
    <w:rsid w:val="00FB5C9A"/>
    <w:rsid w:val="00FB799F"/>
    <w:rsid w:val="00FC19C0"/>
    <w:rsid w:val="00FE34C4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3F20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FC19C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FC19C0"/>
    <w:rPr>
      <w:rFonts w:ascii="Calibri" w:eastAsia="Calibri" w:hAnsi="Calibri" w:cs="Times New Roman"/>
      <w:sz w:val="16"/>
      <w:szCs w:val="16"/>
    </w:rPr>
  </w:style>
  <w:style w:type="paragraph" w:styleId="llb">
    <w:name w:val="footer"/>
    <w:basedOn w:val="Norml"/>
    <w:link w:val="llbChar"/>
    <w:rsid w:val="00FC19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FC19C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2018-12-11T08:33:00Z</cp:lastPrinted>
  <dcterms:created xsi:type="dcterms:W3CDTF">2019-03-19T09:06:00Z</dcterms:created>
  <dcterms:modified xsi:type="dcterms:W3CDTF">2019-03-19T09:06:00Z</dcterms:modified>
</cp:coreProperties>
</file>